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4EF4F" w14:textId="3FA97079" w:rsidR="00002C3C" w:rsidRPr="00257E3C" w:rsidRDefault="00B35A25" w:rsidP="008F5E8F">
      <w:pPr>
        <w:pStyle w:val="Zkladntext"/>
        <w:spacing w:line="249" w:lineRule="auto"/>
        <w:ind w:right="34" w:firstLine="426"/>
        <w:rPr>
          <w:rFonts w:ascii="Sofia Sans" w:hAnsi="Sofia Sans"/>
          <w:b/>
          <w:bCs/>
          <w:spacing w:val="-2"/>
          <w:sz w:val="28"/>
          <w:szCs w:val="28"/>
        </w:rPr>
      </w:pPr>
      <w:r w:rsidRPr="00257E3C">
        <w:rPr>
          <w:rFonts w:ascii="Sofia Sans" w:hAnsi="Sofia Sans"/>
          <w:b/>
          <w:bCs/>
          <w:spacing w:val="-2"/>
          <w:sz w:val="28"/>
          <w:szCs w:val="28"/>
        </w:rPr>
        <w:t>TISKOVÁ ZPRÁVA</w:t>
      </w:r>
    </w:p>
    <w:p w14:paraId="391436DD" w14:textId="0ADDDAD3" w:rsidR="00002C3C" w:rsidRPr="0015383F" w:rsidRDefault="00002C3C" w:rsidP="00002C3C">
      <w:pPr>
        <w:pStyle w:val="Zkladntext"/>
        <w:spacing w:line="249" w:lineRule="auto"/>
        <w:ind w:right="34"/>
        <w:rPr>
          <w:rFonts w:ascii="Sofia Sans" w:hAnsi="Sofia Sans"/>
          <w:b/>
          <w:bCs/>
          <w:spacing w:val="-2"/>
        </w:rPr>
        <w:sectPr w:rsidR="00002C3C" w:rsidRPr="0015383F" w:rsidSect="00002C3C">
          <w:headerReference w:type="default" r:id="rId8"/>
          <w:footerReference w:type="default" r:id="rId9"/>
          <w:pgSz w:w="11910" w:h="16840"/>
          <w:pgMar w:top="2722" w:right="851" w:bottom="1701" w:left="851" w:header="0" w:footer="1125" w:gutter="0"/>
          <w:cols w:num="2" w:space="2266"/>
          <w:docGrid w:linePitch="299"/>
        </w:sectPr>
      </w:pPr>
    </w:p>
    <w:p w14:paraId="32A7DD44" w14:textId="77777777" w:rsidR="00002C3C" w:rsidRPr="0015383F" w:rsidRDefault="00002C3C">
      <w:pPr>
        <w:pStyle w:val="Zkladntext"/>
        <w:spacing w:line="249" w:lineRule="auto"/>
        <w:ind w:left="112" w:right="34"/>
        <w:rPr>
          <w:rFonts w:ascii="Sofia Sans" w:hAnsi="Sofia Sans"/>
          <w:b/>
          <w:bCs/>
          <w:spacing w:val="-2"/>
        </w:rPr>
      </w:pPr>
    </w:p>
    <w:p w14:paraId="3F48E0D7" w14:textId="77777777" w:rsidR="000551C2" w:rsidRDefault="000551C2" w:rsidP="008F5E8F">
      <w:pPr>
        <w:pStyle w:val="Zkladntext"/>
        <w:spacing w:line="249" w:lineRule="auto"/>
        <w:ind w:left="426" w:right="34"/>
        <w:rPr>
          <w:rFonts w:ascii="Sofia Sans" w:hAnsi="Sofia Sans"/>
          <w:b/>
          <w:bCs/>
          <w:spacing w:val="-2"/>
          <w:sz w:val="28"/>
          <w:szCs w:val="28"/>
        </w:rPr>
      </w:pPr>
    </w:p>
    <w:p w14:paraId="743B8F2A" w14:textId="14FB0B49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b/>
          <w:bCs/>
          <w:spacing w:val="-2"/>
          <w:sz w:val="28"/>
          <w:szCs w:val="28"/>
        </w:rPr>
      </w:pPr>
      <w:r w:rsidRPr="00D73782">
        <w:rPr>
          <w:rFonts w:ascii="Sofia Sans" w:hAnsi="Sofia Sans"/>
          <w:b/>
          <w:bCs/>
          <w:spacing w:val="-2"/>
          <w:sz w:val="28"/>
          <w:szCs w:val="28"/>
        </w:rPr>
        <w:t xml:space="preserve">Divadlo loutek Ostrava uvede Velký příběh o malém nic. Jiří Adámek </w:t>
      </w:r>
      <w:proofErr w:type="spellStart"/>
      <w:r w:rsidRPr="00D73782">
        <w:rPr>
          <w:rFonts w:ascii="Sofia Sans" w:hAnsi="Sofia Sans"/>
          <w:b/>
          <w:bCs/>
          <w:spacing w:val="-2"/>
          <w:sz w:val="28"/>
          <w:szCs w:val="28"/>
        </w:rPr>
        <w:t>Austerlitz</w:t>
      </w:r>
      <w:proofErr w:type="spellEnd"/>
      <w:r w:rsidRPr="00D73782">
        <w:rPr>
          <w:rFonts w:ascii="Sofia Sans" w:hAnsi="Sofia Sans"/>
          <w:b/>
          <w:bCs/>
          <w:spacing w:val="-2"/>
          <w:sz w:val="28"/>
          <w:szCs w:val="28"/>
        </w:rPr>
        <w:t xml:space="preserve"> zve děti do světa slov, hudby a podivných otázek</w:t>
      </w:r>
    </w:p>
    <w:p w14:paraId="38D89ACA" w14:textId="1FCDA086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b/>
          <w:bCs/>
          <w:spacing w:val="-2"/>
          <w:sz w:val="22"/>
          <w:szCs w:val="22"/>
        </w:rPr>
      </w:pPr>
      <w:r w:rsidRPr="00D73782">
        <w:rPr>
          <w:rFonts w:ascii="Sofia Sans" w:hAnsi="Sofia Sans"/>
          <w:b/>
          <w:bCs/>
          <w:spacing w:val="-2"/>
          <w:sz w:val="22"/>
          <w:szCs w:val="22"/>
        </w:rPr>
        <w:t xml:space="preserve">Ostrava, 23. září 2026 – Proč se všichni jmenujeme Já, když jsme každý jiný? Kdy je Teď? A proč je Tady vždycky jinde? Divadlo loutek Ostrava uvede v pátek 25. září první premiéru sezóny 2026/2027. Autorskou inscenaci </w:t>
      </w:r>
      <w:r w:rsidRPr="00D73782">
        <w:rPr>
          <w:rFonts w:ascii="Sofia Sans" w:hAnsi="Sofia Sans"/>
          <w:b/>
          <w:bCs/>
          <w:i/>
          <w:iCs/>
          <w:spacing w:val="-2"/>
          <w:sz w:val="22"/>
          <w:szCs w:val="22"/>
        </w:rPr>
        <w:t>Velký příběh o malém nic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 xml:space="preserve"> připravil režisér Jiří Adámek </w:t>
      </w:r>
      <w:proofErr w:type="spellStart"/>
      <w:r w:rsidRPr="00D73782">
        <w:rPr>
          <w:rFonts w:ascii="Sofia Sans" w:hAnsi="Sofia Sans"/>
          <w:b/>
          <w:bCs/>
          <w:spacing w:val="-2"/>
          <w:sz w:val="22"/>
          <w:szCs w:val="22"/>
        </w:rPr>
        <w:t>Austerlitz</w:t>
      </w:r>
      <w:proofErr w:type="spellEnd"/>
      <w:r w:rsidRPr="00D73782">
        <w:rPr>
          <w:rFonts w:ascii="Sofia Sans" w:hAnsi="Sofia Sans"/>
          <w:b/>
          <w:bCs/>
          <w:spacing w:val="-2"/>
          <w:sz w:val="22"/>
          <w:szCs w:val="22"/>
        </w:rPr>
        <w:t>, jeden z výrazných tvůrců současného českého divadla. Bláznivé představení o hledání kamarádů, sebe sama a také o strouhané mrkvi je určeno dětem od čtyř let.</w:t>
      </w:r>
    </w:p>
    <w:p w14:paraId="51B22E2A" w14:textId="77777777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spacing w:val="-2"/>
          <w:sz w:val="22"/>
          <w:szCs w:val="22"/>
        </w:rPr>
        <w:t>Jedno Já špicuje ucho, aby mu nic neuteklo. Druhé Já se bojí, třetí má pro strach uděláno. Jiné se všemu diví a další je pořádně nafoukané. Každé Já je zkrátka jiné. Brzy ale zjistí, že i když si někdy vystačí samo, bez nějakého toho Ty může být na světě docela smutno.</w:t>
      </w:r>
    </w:p>
    <w:p w14:paraId="4B288236" w14:textId="623EA544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i/>
          <w:iCs/>
          <w:spacing w:val="-2"/>
          <w:sz w:val="22"/>
          <w:szCs w:val="22"/>
        </w:rPr>
        <w:t>Velký příběh o malém nic</w:t>
      </w:r>
      <w:r w:rsidRPr="00D73782">
        <w:rPr>
          <w:rFonts w:ascii="Sofia Sans" w:hAnsi="Sofia Sans"/>
          <w:spacing w:val="-2"/>
          <w:sz w:val="22"/>
          <w:szCs w:val="22"/>
        </w:rPr>
        <w:t xml:space="preserve"> zavádí malé diváky do poeticky absurdního světa, v němž se obyčejná slova, otázky a situace mění v materiál pro divadelní hru. Inscenace propojuje jazyk, živou hudbu a hravou scénickou imaginaci a s lehkostí otevírá témata vlastní identity, odlišnosti, samoty i potřeby přátelství. Velkou devizou představení je jeho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interaktivita</w:t>
      </w:r>
      <w:r w:rsidRPr="00D73782">
        <w:rPr>
          <w:rFonts w:ascii="Sofia Sans" w:hAnsi="Sofia Sans"/>
          <w:spacing w:val="-2"/>
          <w:sz w:val="22"/>
          <w:szCs w:val="22"/>
        </w:rPr>
        <w:t xml:space="preserve"> – děti nezůstávají jen pasivními pozorovateli dění na jevišti, ale herci je přirozeně vtahují do hry, obracejí se na ně s otázkami a dávají jim možnost stát se součástí vznikajícího příběhu. Každá repríza tak může být díky bezprostředním reakcím dětského publika trochu jiná.</w:t>
      </w:r>
    </w:p>
    <w:p w14:paraId="751A2541" w14:textId="6978071B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spacing w:val="-2"/>
          <w:sz w:val="22"/>
          <w:szCs w:val="22"/>
        </w:rPr>
        <w:t xml:space="preserve">Autorem a režisérem inscenace je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 xml:space="preserve">Jiří Adámek </w:t>
      </w:r>
      <w:proofErr w:type="spellStart"/>
      <w:r w:rsidRPr="00D73782">
        <w:rPr>
          <w:rFonts w:ascii="Sofia Sans" w:hAnsi="Sofia Sans"/>
          <w:b/>
          <w:bCs/>
          <w:spacing w:val="-2"/>
          <w:sz w:val="22"/>
          <w:szCs w:val="22"/>
        </w:rPr>
        <w:t>Austerlitz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, jehož tvorba je charakteristická výraznou prací se zvukem, rytmem a jazykem. Ostravskému publiku není jeho tvorba neznámá – stojí například za inscenací </w:t>
      </w:r>
      <w:r w:rsidRPr="00D73782">
        <w:rPr>
          <w:rFonts w:ascii="Sofia Sans" w:hAnsi="Sofia Sans"/>
          <w:i/>
          <w:iCs/>
          <w:spacing w:val="-2"/>
          <w:sz w:val="22"/>
          <w:szCs w:val="22"/>
        </w:rPr>
        <w:t>Hugův svět</w:t>
      </w:r>
      <w:r w:rsidRPr="00D73782">
        <w:rPr>
          <w:rFonts w:ascii="Sofia Sans" w:hAnsi="Sofia Sans"/>
          <w:spacing w:val="-2"/>
          <w:sz w:val="22"/>
          <w:szCs w:val="22"/>
        </w:rPr>
        <w:t xml:space="preserve"> Bratislavského </w:t>
      </w:r>
      <w:proofErr w:type="spellStart"/>
      <w:r w:rsidRPr="00D73782">
        <w:rPr>
          <w:rFonts w:ascii="Sofia Sans" w:hAnsi="Sofia Sans"/>
          <w:spacing w:val="-2"/>
          <w:sz w:val="22"/>
          <w:szCs w:val="22"/>
        </w:rPr>
        <w:t>bábkového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 divadla, která získala ocenění na minulém ročníku mezinárodního loutkářského festivalu </w:t>
      </w:r>
      <w:proofErr w:type="spellStart"/>
      <w:r w:rsidRPr="00D73782">
        <w:rPr>
          <w:rFonts w:ascii="Sofia Sans" w:hAnsi="Sofia Sans"/>
          <w:spacing w:val="-2"/>
          <w:sz w:val="22"/>
          <w:szCs w:val="22"/>
        </w:rPr>
        <w:t>Spectaculo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 </w:t>
      </w:r>
      <w:proofErr w:type="spellStart"/>
      <w:r w:rsidRPr="00D73782">
        <w:rPr>
          <w:rFonts w:ascii="Sofia Sans" w:hAnsi="Sofia Sans"/>
          <w:spacing w:val="-2"/>
          <w:sz w:val="22"/>
          <w:szCs w:val="22"/>
        </w:rPr>
        <w:t>Interesse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 v Ostravě. Také ve </w:t>
      </w:r>
      <w:r w:rsidRPr="00D73782">
        <w:rPr>
          <w:rFonts w:ascii="Sofia Sans" w:hAnsi="Sofia Sans"/>
          <w:i/>
          <w:iCs/>
          <w:spacing w:val="-2"/>
          <w:sz w:val="22"/>
          <w:szCs w:val="22"/>
        </w:rPr>
        <w:t>Velkém příběhu o malém nic</w:t>
      </w:r>
      <w:r w:rsidRPr="00D73782">
        <w:rPr>
          <w:rFonts w:ascii="Sofia Sans" w:hAnsi="Sofia Sans"/>
          <w:spacing w:val="-2"/>
          <w:sz w:val="22"/>
          <w:szCs w:val="22"/>
        </w:rPr>
        <w:t xml:space="preserve"> si Adámek pohrává s jazykem, jeho významy, zvukem i rytmem.</w:t>
      </w:r>
    </w:p>
    <w:p w14:paraId="794A9743" w14:textId="071423BB" w:rsid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i/>
          <w:iCs/>
          <w:spacing w:val="-2"/>
          <w:sz w:val="22"/>
          <w:szCs w:val="22"/>
        </w:rPr>
        <w:t>„Jazyk je pro nás v inscenaci především prostorem pro hru. Hrajeme si se slovy, jejich významy i s tím, jak znějí. Otázky, slovní hříčky, rytmus a hudba společně vytvářejí svět, který děti vybízí k přemýšlení, ale hlavně k vlastní představivosti a ke hře,“</w:t>
      </w:r>
      <w:r w:rsidRPr="00D73782">
        <w:rPr>
          <w:rFonts w:ascii="Sofia Sans" w:hAnsi="Sofia Sans"/>
          <w:spacing w:val="-2"/>
          <w:sz w:val="22"/>
          <w:szCs w:val="22"/>
        </w:rPr>
        <w:t xml:space="preserve"> přibližuje režisér Jiří Adámek </w:t>
      </w:r>
      <w:proofErr w:type="spellStart"/>
      <w:r w:rsidRPr="00D73782">
        <w:rPr>
          <w:rFonts w:ascii="Sofia Sans" w:hAnsi="Sofia Sans"/>
          <w:spacing w:val="-2"/>
          <w:sz w:val="22"/>
          <w:szCs w:val="22"/>
        </w:rPr>
        <w:t>Austerlitz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>.</w:t>
      </w:r>
    </w:p>
    <w:p w14:paraId="1DBCC203" w14:textId="4AC3A678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spacing w:val="-2"/>
          <w:sz w:val="22"/>
          <w:szCs w:val="22"/>
        </w:rPr>
        <w:t xml:space="preserve">Výraznou součástí inscenace je také výtvarná koncepce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Josefíny Holcové</w:t>
      </w:r>
      <w:r w:rsidRPr="00D73782">
        <w:rPr>
          <w:rFonts w:ascii="Sofia Sans" w:hAnsi="Sofia Sans"/>
          <w:spacing w:val="-2"/>
          <w:sz w:val="22"/>
          <w:szCs w:val="22"/>
        </w:rPr>
        <w:t xml:space="preserve"> a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Adama Bohdala</w:t>
      </w:r>
      <w:r w:rsidRPr="00D73782">
        <w:rPr>
          <w:rFonts w:ascii="Sofia Sans" w:hAnsi="Sofia Sans"/>
          <w:spacing w:val="-2"/>
          <w:sz w:val="22"/>
          <w:szCs w:val="22"/>
        </w:rPr>
        <w:t xml:space="preserve">. Na jevišti se diváci ocitnou ve fantaskním, lehce surrealistickém světě, který se vymyká běžné realitě a dává prostor dětské představivosti. Osobitý výtvarný rukopis se promítá také do kostýmů – ať už trojice muzikantů v podání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 xml:space="preserve">Tomáše </w:t>
      </w:r>
      <w:proofErr w:type="spellStart"/>
      <w:r w:rsidRPr="00D73782">
        <w:rPr>
          <w:rFonts w:ascii="Sofia Sans" w:hAnsi="Sofia Sans"/>
          <w:b/>
          <w:bCs/>
          <w:spacing w:val="-2"/>
          <w:sz w:val="22"/>
          <w:szCs w:val="22"/>
        </w:rPr>
        <w:t>Rossiho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,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Mariana Mazura</w:t>
      </w:r>
      <w:r w:rsidRPr="00D73782">
        <w:rPr>
          <w:rFonts w:ascii="Sofia Sans" w:hAnsi="Sofia Sans"/>
          <w:spacing w:val="-2"/>
          <w:sz w:val="22"/>
          <w:szCs w:val="22"/>
        </w:rPr>
        <w:t xml:space="preserve"> a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Tomáše Podrazila</w:t>
      </w:r>
      <w:r w:rsidRPr="00D73782">
        <w:rPr>
          <w:rFonts w:ascii="Sofia Sans" w:hAnsi="Sofia Sans"/>
          <w:spacing w:val="-2"/>
          <w:sz w:val="22"/>
          <w:szCs w:val="22"/>
        </w:rPr>
        <w:t xml:space="preserve">, kteří dění na scéně doprovázejí živou hudbou, nebo ostatních postav, které ztvárňují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Ondřej Vyhlídal</w:t>
      </w:r>
      <w:r w:rsidRPr="00D73782">
        <w:rPr>
          <w:rFonts w:ascii="Sofia Sans" w:hAnsi="Sofia Sans"/>
          <w:spacing w:val="-2"/>
          <w:sz w:val="22"/>
          <w:szCs w:val="22"/>
        </w:rPr>
        <w:t xml:space="preserve">,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 xml:space="preserve">Jakub </w:t>
      </w:r>
      <w:proofErr w:type="spellStart"/>
      <w:r w:rsidRPr="00D73782">
        <w:rPr>
          <w:rFonts w:ascii="Sofia Sans" w:hAnsi="Sofia Sans"/>
          <w:b/>
          <w:bCs/>
          <w:spacing w:val="-2"/>
          <w:sz w:val="22"/>
          <w:szCs w:val="22"/>
        </w:rPr>
        <w:t>Georgiev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,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Andrea Zatloukalová</w:t>
      </w:r>
      <w:r w:rsidRPr="00D73782">
        <w:rPr>
          <w:rFonts w:ascii="Sofia Sans" w:hAnsi="Sofia Sans"/>
          <w:spacing w:val="-2"/>
          <w:sz w:val="22"/>
          <w:szCs w:val="22"/>
        </w:rPr>
        <w:t xml:space="preserve"> a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Naďa Melková Finková</w:t>
      </w:r>
      <w:r>
        <w:rPr>
          <w:rFonts w:ascii="Sofia Sans" w:hAnsi="Sofia Sans"/>
          <w:spacing w:val="-2"/>
          <w:sz w:val="22"/>
          <w:szCs w:val="22"/>
        </w:rPr>
        <w:t xml:space="preserve"> jako host</w:t>
      </w:r>
      <w:r w:rsidRPr="00D73782">
        <w:rPr>
          <w:rFonts w:ascii="Sofia Sans" w:hAnsi="Sofia Sans"/>
          <w:spacing w:val="-2"/>
          <w:sz w:val="22"/>
          <w:szCs w:val="22"/>
        </w:rPr>
        <w:t xml:space="preserve">. </w:t>
      </w:r>
      <w:r>
        <w:rPr>
          <w:rFonts w:ascii="Sofia Sans" w:hAnsi="Sofia Sans"/>
          <w:spacing w:val="-2"/>
          <w:sz w:val="22"/>
          <w:szCs w:val="22"/>
        </w:rPr>
        <w:t>D</w:t>
      </w:r>
      <w:r w:rsidRPr="00D73782">
        <w:rPr>
          <w:rFonts w:ascii="Sofia Sans" w:hAnsi="Sofia Sans"/>
          <w:spacing w:val="-2"/>
          <w:sz w:val="22"/>
          <w:szCs w:val="22"/>
        </w:rPr>
        <w:t>ramaturgem</w:t>
      </w:r>
      <w:r>
        <w:rPr>
          <w:rFonts w:ascii="Sofia Sans" w:hAnsi="Sofia Sans"/>
          <w:spacing w:val="-2"/>
          <w:sz w:val="22"/>
          <w:szCs w:val="22"/>
        </w:rPr>
        <w:t xml:space="preserve"> inscenace</w:t>
      </w:r>
      <w:r w:rsidRPr="00D73782">
        <w:rPr>
          <w:rFonts w:ascii="Sofia Sans" w:hAnsi="Sofia Sans"/>
          <w:spacing w:val="-2"/>
          <w:sz w:val="22"/>
          <w:szCs w:val="22"/>
        </w:rPr>
        <w:t xml:space="preserve"> je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Viktor Prokop</w:t>
      </w:r>
      <w:r w:rsidRPr="00D73782">
        <w:rPr>
          <w:rFonts w:ascii="Sofia Sans" w:hAnsi="Sofia Sans"/>
          <w:spacing w:val="-2"/>
          <w:sz w:val="22"/>
          <w:szCs w:val="22"/>
        </w:rPr>
        <w:t xml:space="preserve">, hudbu vytvořil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Marek Doubrava</w:t>
      </w:r>
      <w:r w:rsidRPr="00D73782">
        <w:rPr>
          <w:rFonts w:ascii="Sofia Sans" w:hAnsi="Sofia Sans"/>
          <w:spacing w:val="-2"/>
          <w:sz w:val="22"/>
          <w:szCs w:val="22"/>
        </w:rPr>
        <w:t xml:space="preserve"> a </w:t>
      </w:r>
      <w:proofErr w:type="spellStart"/>
      <w:r w:rsidRPr="00D73782">
        <w:rPr>
          <w:rFonts w:ascii="Sofia Sans" w:hAnsi="Sofia Sans"/>
          <w:spacing w:val="-2"/>
          <w:sz w:val="22"/>
          <w:szCs w:val="22"/>
        </w:rPr>
        <w:t>light</w:t>
      </w:r>
      <w:proofErr w:type="spellEnd"/>
      <w:r w:rsidRPr="00D73782">
        <w:rPr>
          <w:rFonts w:ascii="Sofia Sans" w:hAnsi="Sofia Sans"/>
          <w:spacing w:val="-2"/>
          <w:sz w:val="22"/>
          <w:szCs w:val="22"/>
        </w:rPr>
        <w:t xml:space="preserve"> design </w:t>
      </w:r>
      <w:r w:rsidRPr="00D73782">
        <w:rPr>
          <w:rFonts w:ascii="Sofia Sans" w:hAnsi="Sofia Sans"/>
          <w:b/>
          <w:bCs/>
          <w:spacing w:val="-2"/>
          <w:sz w:val="22"/>
          <w:szCs w:val="22"/>
        </w:rPr>
        <w:t>Pavel Havrda</w:t>
      </w:r>
      <w:r w:rsidRPr="00D73782">
        <w:rPr>
          <w:rFonts w:ascii="Sofia Sans" w:hAnsi="Sofia Sans"/>
          <w:spacing w:val="-2"/>
          <w:sz w:val="22"/>
          <w:szCs w:val="22"/>
        </w:rPr>
        <w:t>.</w:t>
      </w:r>
    </w:p>
    <w:p w14:paraId="59C71520" w14:textId="436B46D0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D73782">
        <w:rPr>
          <w:rFonts w:ascii="Sofia Sans" w:hAnsi="Sofia Sans"/>
          <w:spacing w:val="-2"/>
          <w:sz w:val="22"/>
          <w:szCs w:val="22"/>
        </w:rPr>
        <w:lastRenderedPageBreak/>
        <w:t>Premiéra inscenace Velký příběh o malém nic se uskuteční v pátek 25. září 2026 v 17 hodin na Hlavní scéně Divadla loutek Ostrava. Představení je určeno dětem od čtyř let, pro školy zejména mateřským školám a žákům prvních a druhých tříd základních škol.</w:t>
      </w:r>
    </w:p>
    <w:p w14:paraId="45824B1C" w14:textId="77777777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739E595F" w14:textId="77777777" w:rsidR="00D73782" w:rsidRPr="00D73782" w:rsidRDefault="00D73782" w:rsidP="00D73782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0FCD72CD" w14:textId="77777777" w:rsidR="0059696E" w:rsidRDefault="0059696E" w:rsidP="00DB1286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</w:p>
    <w:p w14:paraId="41BA5C47" w14:textId="77777777" w:rsidR="00F749FC" w:rsidRPr="00D06409" w:rsidRDefault="00F749FC" w:rsidP="00F749FC">
      <w:pPr>
        <w:ind w:left="112" w:firstLine="314"/>
        <w:rPr>
          <w:rFonts w:ascii="Sofia Sans" w:hAnsi="Sofia Sans"/>
          <w:b/>
          <w:szCs w:val="20"/>
        </w:rPr>
      </w:pPr>
      <w:r w:rsidRPr="00D06409">
        <w:rPr>
          <w:rFonts w:ascii="Sofia Sans" w:hAnsi="Sofia Sans"/>
          <w:b/>
          <w:spacing w:val="-2"/>
          <w:szCs w:val="20"/>
        </w:rPr>
        <w:t>Kontakt:</w:t>
      </w:r>
    </w:p>
    <w:p w14:paraId="2572ED28" w14:textId="77777777" w:rsidR="00F749FC" w:rsidRPr="00D06409" w:rsidRDefault="00F749FC" w:rsidP="00F749FC">
      <w:pPr>
        <w:spacing w:before="12"/>
        <w:ind w:left="112" w:firstLine="314"/>
        <w:rPr>
          <w:rFonts w:ascii="Sofia Sans" w:hAnsi="Sofia Sans"/>
          <w:b/>
          <w:szCs w:val="20"/>
        </w:rPr>
      </w:pPr>
      <w:r w:rsidRPr="00D06409">
        <w:rPr>
          <w:rFonts w:ascii="Sofia Sans" w:hAnsi="Sofia Sans"/>
          <w:b/>
          <w:color w:val="E84927"/>
          <w:w w:val="90"/>
          <w:szCs w:val="20"/>
        </w:rPr>
        <w:t>Lucie Blažek Mičková</w:t>
      </w:r>
    </w:p>
    <w:p w14:paraId="4500D772" w14:textId="77777777" w:rsidR="00F749FC" w:rsidRPr="00D06409" w:rsidRDefault="00F749FC" w:rsidP="00F749FC">
      <w:pPr>
        <w:pStyle w:val="Zkladntext"/>
        <w:spacing w:before="12"/>
        <w:ind w:left="112" w:firstLine="314"/>
        <w:rPr>
          <w:rFonts w:ascii="Sofia Sans" w:hAnsi="Sofia Sans"/>
          <w:sz w:val="22"/>
          <w:szCs w:val="22"/>
        </w:rPr>
      </w:pPr>
      <w:r w:rsidRPr="00D06409">
        <w:rPr>
          <w:rFonts w:ascii="Sofia Sans" w:hAnsi="Sofia Sans"/>
          <w:spacing w:val="-6"/>
          <w:sz w:val="22"/>
          <w:szCs w:val="22"/>
        </w:rPr>
        <w:t>Tisková mluvčí | marketing a PR</w:t>
      </w:r>
    </w:p>
    <w:p w14:paraId="4C5607EE" w14:textId="77777777" w:rsidR="00F749FC" w:rsidRPr="00D06409" w:rsidRDefault="00F749FC" w:rsidP="00F749FC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r w:rsidRPr="00D06409">
        <w:rPr>
          <w:rFonts w:ascii="Sofia Sans" w:hAnsi="Sofia Sans"/>
          <w:spacing w:val="-2"/>
          <w:sz w:val="22"/>
          <w:szCs w:val="22"/>
        </w:rPr>
        <w:t>+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420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725</w:t>
      </w:r>
      <w:r w:rsidRPr="00D06409">
        <w:rPr>
          <w:rFonts w:ascii="Sofia Sans" w:hAnsi="Sofia Sans"/>
          <w:spacing w:val="-17"/>
          <w:sz w:val="22"/>
          <w:szCs w:val="22"/>
        </w:rPr>
        <w:t xml:space="preserve"> </w:t>
      </w:r>
      <w:r w:rsidRPr="00D06409">
        <w:rPr>
          <w:rFonts w:ascii="Sofia Sans" w:hAnsi="Sofia Sans"/>
          <w:spacing w:val="-2"/>
          <w:sz w:val="22"/>
          <w:szCs w:val="22"/>
        </w:rPr>
        <w:t>097</w:t>
      </w:r>
      <w:r w:rsidRPr="00D06409">
        <w:rPr>
          <w:rFonts w:ascii="Sofia Sans" w:hAnsi="Sofia Sans"/>
          <w:spacing w:val="-17"/>
          <w:sz w:val="22"/>
          <w:szCs w:val="22"/>
        </w:rPr>
        <w:t> </w:t>
      </w:r>
      <w:r w:rsidRPr="00D06409">
        <w:rPr>
          <w:rFonts w:ascii="Sofia Sans" w:hAnsi="Sofia Sans"/>
          <w:spacing w:val="-5"/>
          <w:sz w:val="22"/>
          <w:szCs w:val="22"/>
        </w:rPr>
        <w:t>936</w:t>
      </w:r>
    </w:p>
    <w:p w14:paraId="1B7B154C" w14:textId="77777777" w:rsidR="00F749FC" w:rsidRPr="00D06409" w:rsidRDefault="00F749FC" w:rsidP="00F749FC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hyperlink r:id="rId10" w:history="1">
        <w:r w:rsidRPr="00D06409">
          <w:rPr>
            <w:rStyle w:val="Hypertextovodkaz"/>
            <w:rFonts w:ascii="Sofia Sans" w:hAnsi="Sofia Sans"/>
            <w:spacing w:val="-5"/>
            <w:sz w:val="22"/>
            <w:szCs w:val="22"/>
          </w:rPr>
          <w:t>lucie.blazek@divadloloutek.cz</w:t>
        </w:r>
      </w:hyperlink>
    </w:p>
    <w:p w14:paraId="6D571514" w14:textId="1E59B84A" w:rsidR="00F749FC" w:rsidRDefault="00F749FC" w:rsidP="00FB26DF">
      <w:pPr>
        <w:pStyle w:val="Zkladntext"/>
        <w:spacing w:before="13"/>
        <w:ind w:left="112" w:firstLine="314"/>
        <w:rPr>
          <w:rFonts w:ascii="Sofia Sans" w:hAnsi="Sofia Sans"/>
          <w:spacing w:val="-5"/>
          <w:sz w:val="22"/>
          <w:szCs w:val="22"/>
        </w:rPr>
      </w:pPr>
      <w:hyperlink r:id="rId11" w:history="1">
        <w:r w:rsidRPr="00D06409">
          <w:rPr>
            <w:rStyle w:val="Hypertextovodkaz"/>
            <w:rFonts w:ascii="Sofia Sans" w:hAnsi="Sofia Sans"/>
            <w:spacing w:val="-5"/>
            <w:sz w:val="22"/>
            <w:szCs w:val="22"/>
          </w:rPr>
          <w:t>www.divadloloutek.cz</w:t>
        </w:r>
      </w:hyperlink>
      <w:r w:rsidRPr="00D06409">
        <w:rPr>
          <w:rFonts w:ascii="Sofia Sans" w:hAnsi="Sofia Sans"/>
          <w:spacing w:val="-5"/>
          <w:sz w:val="22"/>
          <w:szCs w:val="22"/>
        </w:rPr>
        <w:t xml:space="preserve"> </w:t>
      </w:r>
    </w:p>
    <w:p w14:paraId="12DD556F" w14:textId="00664A78" w:rsidR="00DF5707" w:rsidRDefault="00DF5707">
      <w:pPr>
        <w:rPr>
          <w:rFonts w:ascii="Sofia Sans" w:hAnsi="Sofia Sans"/>
          <w:b/>
          <w:bCs/>
          <w:spacing w:val="-2"/>
        </w:rPr>
      </w:pPr>
    </w:p>
    <w:p w14:paraId="1CC32320" w14:textId="54992996" w:rsidR="00F749FC" w:rsidRDefault="00F749FC" w:rsidP="00F749FC">
      <w:pPr>
        <w:pStyle w:val="Zkladntext"/>
        <w:spacing w:before="13"/>
        <w:ind w:left="426"/>
        <w:jc w:val="both"/>
        <w:rPr>
          <w:rFonts w:ascii="Sofia Sans" w:hAnsi="Sofia Sans"/>
          <w:spacing w:val="-2"/>
          <w:sz w:val="22"/>
          <w:szCs w:val="22"/>
        </w:rPr>
      </w:pPr>
      <w:r w:rsidRPr="00FB26DF">
        <w:rPr>
          <w:rFonts w:ascii="Sofia Sans" w:hAnsi="Sofia Sans"/>
          <w:b/>
          <w:bCs/>
          <w:spacing w:val="-2"/>
          <w:sz w:val="22"/>
          <w:szCs w:val="22"/>
        </w:rPr>
        <w:t>Divadlo loutek Ostrava</w:t>
      </w:r>
      <w:r w:rsidRPr="007A30AB">
        <w:rPr>
          <w:rFonts w:ascii="Sofia Sans" w:hAnsi="Sofia Sans"/>
          <w:spacing w:val="-2"/>
          <w:sz w:val="22"/>
          <w:szCs w:val="22"/>
        </w:rPr>
        <w:t xml:space="preserve"> je profesionální divadelní scénou pro děti a mládež s historií už od roku 1953. Na repertoáru má inscenace pro všechny věkové skupiny – od batolat, přes předškolní diváky, školáky, až po teenagery a dospělé. Unikátní jsou také umělecko-vzdělávací programy, které v divadle zastřešuje Lektorský kabinet a tvoří programy jak pro školy, tak pro veřejnost (výtvarné dílny, divadelní dílny, interaktivní workshopy a semináře). Divadlo je pořadatelem mezinárodního loutkářského festivalu </w:t>
      </w:r>
      <w:proofErr w:type="spellStart"/>
      <w:r w:rsidRPr="004152EF">
        <w:rPr>
          <w:rFonts w:ascii="Sofia Sans" w:hAnsi="Sofia Sans"/>
          <w:spacing w:val="-2"/>
          <w:sz w:val="22"/>
          <w:szCs w:val="22"/>
        </w:rPr>
        <w:t>Spectaculo</w:t>
      </w:r>
      <w:proofErr w:type="spellEnd"/>
      <w:r w:rsidRPr="004152EF">
        <w:rPr>
          <w:rFonts w:ascii="Sofia Sans" w:hAnsi="Sofia Sans"/>
          <w:spacing w:val="-2"/>
          <w:sz w:val="22"/>
          <w:szCs w:val="22"/>
        </w:rPr>
        <w:t xml:space="preserve"> </w:t>
      </w:r>
      <w:proofErr w:type="spellStart"/>
      <w:r w:rsidRPr="004152EF">
        <w:rPr>
          <w:rFonts w:ascii="Sofia Sans" w:hAnsi="Sofia Sans"/>
          <w:spacing w:val="-2"/>
          <w:sz w:val="22"/>
          <w:szCs w:val="22"/>
        </w:rPr>
        <w:t>Interesse</w:t>
      </w:r>
      <w:proofErr w:type="spellEnd"/>
      <w:r w:rsidRPr="007A30AB">
        <w:rPr>
          <w:rFonts w:ascii="Sofia Sans" w:hAnsi="Sofia Sans"/>
          <w:spacing w:val="-2"/>
          <w:sz w:val="22"/>
          <w:szCs w:val="22"/>
        </w:rPr>
        <w:t>, který každé dva roky přiváží do Ostravy to nejlepší ze světového loutkového divadla. Zřizovatelem Divadla loutek Ostrava je statutární město Ostrava.</w:t>
      </w:r>
    </w:p>
    <w:p w14:paraId="05273B93" w14:textId="77777777" w:rsidR="00F749FC" w:rsidRDefault="00F749FC" w:rsidP="00F749FC">
      <w:pPr>
        <w:pStyle w:val="Zkladntext"/>
        <w:spacing w:before="13"/>
        <w:ind w:left="426"/>
        <w:jc w:val="both"/>
        <w:rPr>
          <w:rFonts w:ascii="Sofia Sans" w:hAnsi="Sofia Sans"/>
          <w:spacing w:val="-2"/>
          <w:sz w:val="22"/>
          <w:szCs w:val="22"/>
        </w:rPr>
      </w:pPr>
    </w:p>
    <w:p w14:paraId="4D252BAD" w14:textId="77777777" w:rsidR="00F749FC" w:rsidRPr="00A55E31" w:rsidRDefault="00F749FC" w:rsidP="00F749FC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hyperlink r:id="rId12" w:history="1">
        <w:r w:rsidRPr="00A55E31">
          <w:rPr>
            <w:rStyle w:val="Hypertextovodkaz"/>
            <w:rFonts w:ascii="Sofia Sans" w:hAnsi="Sofia Sans"/>
            <w:spacing w:val="-2"/>
            <w:sz w:val="22"/>
            <w:szCs w:val="22"/>
          </w:rPr>
          <w:t>www.divadloloutek.cz</w:t>
        </w:r>
      </w:hyperlink>
      <w:r w:rsidRPr="00A55E31">
        <w:rPr>
          <w:rFonts w:ascii="Sofia Sans" w:hAnsi="Sofia Sans"/>
          <w:spacing w:val="-2"/>
          <w:sz w:val="22"/>
          <w:szCs w:val="22"/>
        </w:rPr>
        <w:t xml:space="preserve"> </w:t>
      </w:r>
    </w:p>
    <w:p w14:paraId="4A06E7AB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0104DB48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77ABD4A7" w14:textId="77777777" w:rsidR="000551C2" w:rsidRDefault="000551C2" w:rsidP="00A55E31">
      <w:pPr>
        <w:ind w:left="112" w:firstLine="314"/>
        <w:rPr>
          <w:rFonts w:ascii="Sofia Sans" w:hAnsi="Sofia Sans"/>
          <w:b/>
          <w:spacing w:val="-2"/>
          <w:szCs w:val="20"/>
        </w:rPr>
      </w:pPr>
    </w:p>
    <w:p w14:paraId="41B4A720" w14:textId="1C851A1C" w:rsidR="00A55E31" w:rsidRPr="00A55E31" w:rsidRDefault="00A55E31" w:rsidP="00C95DF1">
      <w:pPr>
        <w:pStyle w:val="Zkladntext"/>
        <w:spacing w:after="200" w:line="276" w:lineRule="auto"/>
        <w:ind w:left="426" w:right="34"/>
        <w:jc w:val="both"/>
        <w:rPr>
          <w:rFonts w:ascii="Sofia Sans" w:hAnsi="Sofia Sans"/>
          <w:spacing w:val="-2"/>
          <w:sz w:val="22"/>
          <w:szCs w:val="22"/>
        </w:rPr>
      </w:pPr>
      <w:r w:rsidRPr="00A55E31">
        <w:rPr>
          <w:rFonts w:ascii="Sofia Sans" w:hAnsi="Sofia Sans"/>
          <w:spacing w:val="-2"/>
          <w:sz w:val="22"/>
          <w:szCs w:val="22"/>
        </w:rPr>
        <w:t xml:space="preserve"> </w:t>
      </w:r>
    </w:p>
    <w:sectPr w:rsidR="00A55E31" w:rsidRPr="00A55E31" w:rsidSect="004152EF">
      <w:headerReference w:type="default" r:id="rId13"/>
      <w:footerReference w:type="default" r:id="rId14"/>
      <w:type w:val="continuous"/>
      <w:pgSz w:w="11910" w:h="16840"/>
      <w:pgMar w:top="2722" w:right="1137" w:bottom="1701" w:left="851" w:header="0" w:footer="1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F48251" w14:textId="77777777" w:rsidR="00DA17EE" w:rsidRPr="0015383F" w:rsidRDefault="00DA17EE">
      <w:r w:rsidRPr="0015383F">
        <w:separator/>
      </w:r>
    </w:p>
  </w:endnote>
  <w:endnote w:type="continuationSeparator" w:id="0">
    <w:p w14:paraId="62C4AA61" w14:textId="77777777" w:rsidR="00DA17EE" w:rsidRPr="0015383F" w:rsidRDefault="00DA17EE">
      <w:r w:rsidRPr="001538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ofia Sans">
    <w:panose1 w:val="00000000000000000000"/>
    <w:charset w:val="00"/>
    <w:family w:val="auto"/>
    <w:pitch w:val="variable"/>
    <w:sig w:usb0="A00002EF" w:usb1="4000A47B" w:usb2="00000000" w:usb3="00000000" w:csb0="0000009F" w:csb1="00000000"/>
    <w:embedRegular r:id="rId1" w:fontKey="{2C183504-24CE-6849-9AEC-5F62FD84142C}"/>
    <w:embedBold r:id="rId2" w:fontKey="{A7EDBDA7-274C-B849-9D39-25DC565BCED1}"/>
    <w:embedItalic r:id="rId3" w:fontKey="{AE4903C5-88E7-794C-8860-B0255426E0B0}"/>
    <w:embedBoldItalic r:id="rId4" w:fontKey="{E10D164E-8596-3B4D-B77A-19B4C2B0C06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4625BE57-5EA3-6943-A231-5536DA51F80B}"/>
    <w:embedBold r:id="rId6" w:fontKey="{29B2660C-0E5F-2546-A069-E31C34330D5F}"/>
    <w:embedItalic r:id="rId7" w:fontKey="{8B938197-6CED-824E-A229-B064EEE93427}"/>
    <w:embedBoldItalic r:id="rId8" w:fontKey="{1FA55B74-CF98-164F-8B63-9AA5422313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84AABEB9-7EBC-194B-B854-27F3D485CB9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10" w:fontKey="{A15E0152-7F52-1041-B766-C87D3F00FE69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1" w:fontKey="{CDABB143-59E7-064A-913A-71B13608435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196256A4-1951-6A46-9D9A-7C66A19B56E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C5D15043-FB65-0744-98FD-834A65321D8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4" w:fontKey="{44F5B753-B507-E34B-8BBB-0A847F7A5A83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2266BB" w14:textId="77777777" w:rsidR="003A4285" w:rsidRPr="0015383F" w:rsidRDefault="003A4285" w:rsidP="003A4285">
    <w:pPr>
      <w:pStyle w:val="Zkladn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72576" behindDoc="0" locked="0" layoutInCell="1" allowOverlap="1" wp14:anchorId="732ED47D" wp14:editId="669AAE3A">
          <wp:simplePos x="0" y="0"/>
          <wp:positionH relativeFrom="column">
            <wp:posOffset>0</wp:posOffset>
          </wp:positionH>
          <wp:positionV relativeFrom="paragraph">
            <wp:posOffset>-135890</wp:posOffset>
          </wp:positionV>
          <wp:extent cx="6300470" cy="787400"/>
          <wp:effectExtent l="0" t="0" r="0" b="0"/>
          <wp:wrapNone/>
          <wp:docPr id="1668516380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8516380" name="Obrázek 16685163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CBF51D" w14:textId="77777777" w:rsidR="003A4285" w:rsidRPr="00FA09A7" w:rsidRDefault="003A4285" w:rsidP="003A4285">
    <w:pPr>
      <w:pStyle w:val="Zpat"/>
    </w:pPr>
  </w:p>
  <w:p w14:paraId="3A874A01" w14:textId="77777777" w:rsidR="003A4285" w:rsidRPr="0015383F" w:rsidRDefault="003A4285" w:rsidP="003A4285">
    <w:pPr>
      <w:pStyle w:val="Zkladntext"/>
      <w:spacing w:line="14" w:lineRule="auto"/>
      <w:rPr>
        <w:sz w:val="20"/>
      </w:rPr>
    </w:pPr>
  </w:p>
  <w:p w14:paraId="54680C65" w14:textId="588E7B70" w:rsidR="00F510CF" w:rsidRPr="0015383F" w:rsidRDefault="00F510CF">
    <w:pPr>
      <w:pStyle w:val="Zkladn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12200A" w14:textId="553C9C65" w:rsidR="00C95DF1" w:rsidRPr="0015383F" w:rsidRDefault="00C95DF1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85CF3C" w14:textId="77777777" w:rsidR="00DA17EE" w:rsidRPr="0015383F" w:rsidRDefault="00DA17EE">
      <w:r w:rsidRPr="0015383F">
        <w:separator/>
      </w:r>
    </w:p>
  </w:footnote>
  <w:footnote w:type="continuationSeparator" w:id="0">
    <w:p w14:paraId="5D67FACF" w14:textId="77777777" w:rsidR="00DA17EE" w:rsidRPr="0015383F" w:rsidRDefault="00DA17EE">
      <w:r w:rsidRPr="001538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B7B00" w14:textId="77777777" w:rsidR="00E62CF1" w:rsidRPr="0015383F" w:rsidRDefault="00E62CF1" w:rsidP="00E62CF1">
    <w:pPr>
      <w:pStyle w:val="Zkladntext"/>
      <w:spacing w:line="14" w:lineRule="auto"/>
      <w:rPr>
        <w:sz w:val="20"/>
      </w:rPr>
    </w:pPr>
    <w:r w:rsidRPr="0015383F">
      <w:rPr>
        <w:noProof/>
      </w:rPr>
      <w:drawing>
        <wp:anchor distT="0" distB="0" distL="114300" distR="114300" simplePos="0" relativeHeight="251670528" behindDoc="0" locked="0" layoutInCell="1" allowOverlap="1" wp14:anchorId="5C0A5C7B" wp14:editId="148ABE58">
          <wp:simplePos x="0" y="0"/>
          <wp:positionH relativeFrom="page">
            <wp:align>right</wp:align>
          </wp:positionH>
          <wp:positionV relativeFrom="topMargin">
            <wp:posOffset>-68580</wp:posOffset>
          </wp:positionV>
          <wp:extent cx="1993707" cy="1767840"/>
          <wp:effectExtent l="0" t="0" r="6985" b="3810"/>
          <wp:wrapNone/>
          <wp:docPr id="78702336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5624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07" cy="1767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383F">
      <w:rPr>
        <w:noProof/>
      </w:rPr>
      <w:drawing>
        <wp:anchor distT="0" distB="0" distL="114300" distR="114300" simplePos="0" relativeHeight="251669504" behindDoc="0" locked="0" layoutInCell="1" allowOverlap="1" wp14:anchorId="29B4F06A" wp14:editId="1D77E010">
          <wp:simplePos x="0" y="0"/>
          <wp:positionH relativeFrom="column">
            <wp:posOffset>18415</wp:posOffset>
          </wp:positionH>
          <wp:positionV relativeFrom="page">
            <wp:posOffset>495300</wp:posOffset>
          </wp:positionV>
          <wp:extent cx="1309370" cy="528320"/>
          <wp:effectExtent l="0" t="0" r="0" b="5080"/>
          <wp:wrapNone/>
          <wp:docPr id="122118281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96772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9370" cy="52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8E8F4C" w14:textId="5CC80E5A" w:rsidR="00F510CF" w:rsidRPr="00E62CF1" w:rsidRDefault="00F510CF" w:rsidP="00E62CF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666062" w14:textId="449674CF" w:rsidR="00C95DF1" w:rsidRPr="0015383F" w:rsidRDefault="00C95DF1" w:rsidP="00E62CF1">
    <w:pPr>
      <w:pStyle w:val="Zkladntext"/>
      <w:spacing w:line="14" w:lineRule="auto"/>
      <w:rPr>
        <w:sz w:val="20"/>
      </w:rPr>
    </w:pPr>
  </w:p>
  <w:p w14:paraId="4A63DA0F" w14:textId="77777777" w:rsidR="003A2B61" w:rsidRPr="00E62CF1" w:rsidRDefault="003A2B61" w:rsidP="003A2B61">
    <w:pPr>
      <w:pStyle w:val="Zhlav"/>
    </w:pPr>
  </w:p>
  <w:p w14:paraId="308C7176" w14:textId="77777777" w:rsidR="00C95DF1" w:rsidRPr="00E62CF1" w:rsidRDefault="00C95DF1" w:rsidP="00E62CF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621AF"/>
    <w:multiLevelType w:val="hybridMultilevel"/>
    <w:tmpl w:val="0E927694"/>
    <w:lvl w:ilvl="0" w:tplc="8806D51C">
      <w:start w:val="2"/>
      <w:numFmt w:val="decimal"/>
      <w:lvlText w:val="%1."/>
      <w:lvlJc w:val="left"/>
      <w:pPr>
        <w:ind w:left="2390" w:hanging="231"/>
      </w:pPr>
      <w:rPr>
        <w:rFonts w:ascii="Sofia Sans" w:eastAsia="Arial" w:hAnsi="Sofia Sans" w:cs="Arial" w:hint="default"/>
        <w:b w:val="0"/>
        <w:bCs w:val="0"/>
        <w:i w:val="0"/>
        <w:iCs w:val="0"/>
        <w:spacing w:val="0"/>
        <w:w w:val="94"/>
        <w:sz w:val="23"/>
        <w:szCs w:val="23"/>
        <w:lang w:val="cs-CZ" w:eastAsia="en-US" w:bidi="ar-SA"/>
      </w:rPr>
    </w:lvl>
    <w:lvl w:ilvl="1" w:tplc="93F80C22">
      <w:numFmt w:val="bullet"/>
      <w:lvlText w:val="•"/>
      <w:lvlJc w:val="left"/>
      <w:pPr>
        <w:ind w:left="2955" w:hanging="231"/>
      </w:pPr>
      <w:rPr>
        <w:rFonts w:hint="default"/>
        <w:lang w:val="cs-CZ" w:eastAsia="en-US" w:bidi="ar-SA"/>
      </w:rPr>
    </w:lvl>
    <w:lvl w:ilvl="2" w:tplc="EFD6A0A8">
      <w:numFmt w:val="bullet"/>
      <w:lvlText w:val="•"/>
      <w:lvlJc w:val="left"/>
      <w:pPr>
        <w:ind w:left="3511" w:hanging="231"/>
      </w:pPr>
      <w:rPr>
        <w:rFonts w:hint="default"/>
        <w:lang w:val="cs-CZ" w:eastAsia="en-US" w:bidi="ar-SA"/>
      </w:rPr>
    </w:lvl>
    <w:lvl w:ilvl="3" w:tplc="D2C6A6B2">
      <w:numFmt w:val="bullet"/>
      <w:lvlText w:val="•"/>
      <w:lvlJc w:val="left"/>
      <w:pPr>
        <w:ind w:left="4066" w:hanging="231"/>
      </w:pPr>
      <w:rPr>
        <w:rFonts w:hint="default"/>
        <w:lang w:val="cs-CZ" w:eastAsia="en-US" w:bidi="ar-SA"/>
      </w:rPr>
    </w:lvl>
    <w:lvl w:ilvl="4" w:tplc="A838FE5C">
      <w:numFmt w:val="bullet"/>
      <w:lvlText w:val="•"/>
      <w:lvlJc w:val="left"/>
      <w:pPr>
        <w:ind w:left="4622" w:hanging="231"/>
      </w:pPr>
      <w:rPr>
        <w:rFonts w:hint="default"/>
        <w:lang w:val="cs-CZ" w:eastAsia="en-US" w:bidi="ar-SA"/>
      </w:rPr>
    </w:lvl>
    <w:lvl w:ilvl="5" w:tplc="AB4E47AA">
      <w:numFmt w:val="bullet"/>
      <w:lvlText w:val="•"/>
      <w:lvlJc w:val="left"/>
      <w:pPr>
        <w:ind w:left="5177" w:hanging="231"/>
      </w:pPr>
      <w:rPr>
        <w:rFonts w:hint="default"/>
        <w:lang w:val="cs-CZ" w:eastAsia="en-US" w:bidi="ar-SA"/>
      </w:rPr>
    </w:lvl>
    <w:lvl w:ilvl="6" w:tplc="BC8CE646">
      <w:numFmt w:val="bullet"/>
      <w:lvlText w:val="•"/>
      <w:lvlJc w:val="left"/>
      <w:pPr>
        <w:ind w:left="5733" w:hanging="231"/>
      </w:pPr>
      <w:rPr>
        <w:rFonts w:hint="default"/>
        <w:lang w:val="cs-CZ" w:eastAsia="en-US" w:bidi="ar-SA"/>
      </w:rPr>
    </w:lvl>
    <w:lvl w:ilvl="7" w:tplc="9D986FCC">
      <w:numFmt w:val="bullet"/>
      <w:lvlText w:val="•"/>
      <w:lvlJc w:val="left"/>
      <w:pPr>
        <w:ind w:left="6289" w:hanging="231"/>
      </w:pPr>
      <w:rPr>
        <w:rFonts w:hint="default"/>
        <w:lang w:val="cs-CZ" w:eastAsia="en-US" w:bidi="ar-SA"/>
      </w:rPr>
    </w:lvl>
    <w:lvl w:ilvl="8" w:tplc="66DEE87E">
      <w:numFmt w:val="bullet"/>
      <w:lvlText w:val="•"/>
      <w:lvlJc w:val="left"/>
      <w:pPr>
        <w:ind w:left="6844" w:hanging="231"/>
      </w:pPr>
      <w:rPr>
        <w:rFonts w:hint="default"/>
        <w:lang w:val="cs-CZ" w:eastAsia="en-US" w:bidi="ar-SA"/>
      </w:rPr>
    </w:lvl>
  </w:abstractNum>
  <w:abstractNum w:abstractNumId="1" w15:restartNumberingAfterBreak="0">
    <w:nsid w:val="2BD00F72"/>
    <w:multiLevelType w:val="hybridMultilevel"/>
    <w:tmpl w:val="85AEF6BE"/>
    <w:lvl w:ilvl="0" w:tplc="A94EA800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" w15:restartNumberingAfterBreak="0">
    <w:nsid w:val="68280142"/>
    <w:multiLevelType w:val="hybridMultilevel"/>
    <w:tmpl w:val="D1125216"/>
    <w:lvl w:ilvl="0" w:tplc="8CDC3E48">
      <w:numFmt w:val="bullet"/>
      <w:lvlText w:val="-"/>
      <w:lvlJc w:val="left"/>
      <w:pPr>
        <w:ind w:left="674" w:hanging="360"/>
      </w:pPr>
      <w:rPr>
        <w:rFonts w:ascii="Sofia Sans" w:eastAsia="Arial" w:hAnsi="Sofia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" w15:restartNumberingAfterBreak="0">
    <w:nsid w:val="6DEB20A7"/>
    <w:multiLevelType w:val="hybridMultilevel"/>
    <w:tmpl w:val="C2B8B96C"/>
    <w:lvl w:ilvl="0" w:tplc="C56C37B0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4" w:hanging="360"/>
      </w:p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</w:lvl>
    <w:lvl w:ilvl="3" w:tplc="0409000F" w:tentative="1">
      <w:start w:val="1"/>
      <w:numFmt w:val="decimal"/>
      <w:lvlText w:val="%4."/>
      <w:lvlJc w:val="left"/>
      <w:pPr>
        <w:ind w:left="3604" w:hanging="360"/>
      </w:p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</w:lvl>
    <w:lvl w:ilvl="6" w:tplc="0409000F" w:tentative="1">
      <w:start w:val="1"/>
      <w:numFmt w:val="decimal"/>
      <w:lvlText w:val="%7."/>
      <w:lvlJc w:val="left"/>
      <w:pPr>
        <w:ind w:left="5764" w:hanging="360"/>
      </w:p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</w:lvl>
  </w:abstractNum>
  <w:num w:numId="1" w16cid:durableId="1762217843">
    <w:abstractNumId w:val="0"/>
  </w:num>
  <w:num w:numId="2" w16cid:durableId="1628897625">
    <w:abstractNumId w:val="1"/>
  </w:num>
  <w:num w:numId="3" w16cid:durableId="1468626100">
    <w:abstractNumId w:val="3"/>
  </w:num>
  <w:num w:numId="4" w16cid:durableId="181541566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embedSystemFonts/>
  <w:proofState w:spelling="clean" w:grammar="clean"/>
  <w:defaultTabStop w:val="720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CF"/>
    <w:rsid w:val="00002C3C"/>
    <w:rsid w:val="00014A91"/>
    <w:rsid w:val="00014AFF"/>
    <w:rsid w:val="00030EF5"/>
    <w:rsid w:val="00031BDD"/>
    <w:rsid w:val="000336F7"/>
    <w:rsid w:val="0003475D"/>
    <w:rsid w:val="000527BB"/>
    <w:rsid w:val="000551C2"/>
    <w:rsid w:val="0006028C"/>
    <w:rsid w:val="00071A89"/>
    <w:rsid w:val="0008499F"/>
    <w:rsid w:val="00084BDD"/>
    <w:rsid w:val="000A5787"/>
    <w:rsid w:val="000B372A"/>
    <w:rsid w:val="00101AFD"/>
    <w:rsid w:val="0011638B"/>
    <w:rsid w:val="00135212"/>
    <w:rsid w:val="0015383F"/>
    <w:rsid w:val="001622AE"/>
    <w:rsid w:val="001778D7"/>
    <w:rsid w:val="00195D01"/>
    <w:rsid w:val="001A27E6"/>
    <w:rsid w:val="001D5F05"/>
    <w:rsid w:val="001D6921"/>
    <w:rsid w:val="001E6E54"/>
    <w:rsid w:val="001F1011"/>
    <w:rsid w:val="00222889"/>
    <w:rsid w:val="002255B5"/>
    <w:rsid w:val="0024004F"/>
    <w:rsid w:val="00251EE1"/>
    <w:rsid w:val="0025217F"/>
    <w:rsid w:val="00252E22"/>
    <w:rsid w:val="00253BD2"/>
    <w:rsid w:val="00257E3C"/>
    <w:rsid w:val="00266BEA"/>
    <w:rsid w:val="002929F3"/>
    <w:rsid w:val="0029727C"/>
    <w:rsid w:val="002C1723"/>
    <w:rsid w:val="002D2C2D"/>
    <w:rsid w:val="002F435B"/>
    <w:rsid w:val="00302F5C"/>
    <w:rsid w:val="00306DE2"/>
    <w:rsid w:val="00356388"/>
    <w:rsid w:val="0038234E"/>
    <w:rsid w:val="00397BBF"/>
    <w:rsid w:val="003A2B61"/>
    <w:rsid w:val="003A4285"/>
    <w:rsid w:val="003D01C6"/>
    <w:rsid w:val="003E6898"/>
    <w:rsid w:val="00401CB0"/>
    <w:rsid w:val="00412C02"/>
    <w:rsid w:val="004152EF"/>
    <w:rsid w:val="00434F7E"/>
    <w:rsid w:val="00440284"/>
    <w:rsid w:val="004431B1"/>
    <w:rsid w:val="00451F57"/>
    <w:rsid w:val="00456D07"/>
    <w:rsid w:val="00482D37"/>
    <w:rsid w:val="0049439F"/>
    <w:rsid w:val="004A0E06"/>
    <w:rsid w:val="004A380E"/>
    <w:rsid w:val="004C30EA"/>
    <w:rsid w:val="004D03E0"/>
    <w:rsid w:val="004D5546"/>
    <w:rsid w:val="004F3FFD"/>
    <w:rsid w:val="00504AE0"/>
    <w:rsid w:val="005075BB"/>
    <w:rsid w:val="00514DBB"/>
    <w:rsid w:val="00516EB8"/>
    <w:rsid w:val="00521076"/>
    <w:rsid w:val="00530230"/>
    <w:rsid w:val="005333D0"/>
    <w:rsid w:val="00545C46"/>
    <w:rsid w:val="00552EA1"/>
    <w:rsid w:val="00563B90"/>
    <w:rsid w:val="005752F6"/>
    <w:rsid w:val="00585762"/>
    <w:rsid w:val="00591CD8"/>
    <w:rsid w:val="00594CB9"/>
    <w:rsid w:val="0059696E"/>
    <w:rsid w:val="005C0C27"/>
    <w:rsid w:val="005D0694"/>
    <w:rsid w:val="005D4B74"/>
    <w:rsid w:val="005D65D0"/>
    <w:rsid w:val="005F2B15"/>
    <w:rsid w:val="006145D4"/>
    <w:rsid w:val="00614931"/>
    <w:rsid w:val="00616AA4"/>
    <w:rsid w:val="0064383D"/>
    <w:rsid w:val="0064649B"/>
    <w:rsid w:val="00663F60"/>
    <w:rsid w:val="00697958"/>
    <w:rsid w:val="006B43CE"/>
    <w:rsid w:val="006E317A"/>
    <w:rsid w:val="006E49AD"/>
    <w:rsid w:val="00724DD7"/>
    <w:rsid w:val="007522AA"/>
    <w:rsid w:val="00754FC0"/>
    <w:rsid w:val="00777667"/>
    <w:rsid w:val="007A0432"/>
    <w:rsid w:val="007A0DF7"/>
    <w:rsid w:val="007A30AB"/>
    <w:rsid w:val="007C18AB"/>
    <w:rsid w:val="007C5A35"/>
    <w:rsid w:val="007C6EA4"/>
    <w:rsid w:val="007C7967"/>
    <w:rsid w:val="008036C2"/>
    <w:rsid w:val="008042DC"/>
    <w:rsid w:val="00810A6E"/>
    <w:rsid w:val="00810DE6"/>
    <w:rsid w:val="00812BE1"/>
    <w:rsid w:val="00815B06"/>
    <w:rsid w:val="0082384F"/>
    <w:rsid w:val="0082421F"/>
    <w:rsid w:val="00836EB5"/>
    <w:rsid w:val="0084782C"/>
    <w:rsid w:val="00883ABE"/>
    <w:rsid w:val="00884B23"/>
    <w:rsid w:val="00893217"/>
    <w:rsid w:val="00893ED8"/>
    <w:rsid w:val="008A50AA"/>
    <w:rsid w:val="008B5385"/>
    <w:rsid w:val="008B587D"/>
    <w:rsid w:val="008D06A3"/>
    <w:rsid w:val="008F5E8F"/>
    <w:rsid w:val="008F6A92"/>
    <w:rsid w:val="00913C4E"/>
    <w:rsid w:val="00913FA9"/>
    <w:rsid w:val="00914D5B"/>
    <w:rsid w:val="00923D68"/>
    <w:rsid w:val="00930E33"/>
    <w:rsid w:val="00943B62"/>
    <w:rsid w:val="009511E9"/>
    <w:rsid w:val="009558D7"/>
    <w:rsid w:val="00961111"/>
    <w:rsid w:val="00964879"/>
    <w:rsid w:val="009839CF"/>
    <w:rsid w:val="00986AAA"/>
    <w:rsid w:val="009B08B5"/>
    <w:rsid w:val="009B6821"/>
    <w:rsid w:val="009C5EEC"/>
    <w:rsid w:val="009C6BBF"/>
    <w:rsid w:val="009C7C0A"/>
    <w:rsid w:val="009D455B"/>
    <w:rsid w:val="009E3B4E"/>
    <w:rsid w:val="009E77AA"/>
    <w:rsid w:val="009F7C8F"/>
    <w:rsid w:val="00A157EE"/>
    <w:rsid w:val="00A24416"/>
    <w:rsid w:val="00A35C48"/>
    <w:rsid w:val="00A434AC"/>
    <w:rsid w:val="00A44639"/>
    <w:rsid w:val="00A55E31"/>
    <w:rsid w:val="00A731F4"/>
    <w:rsid w:val="00A75851"/>
    <w:rsid w:val="00A93EC5"/>
    <w:rsid w:val="00AA0C49"/>
    <w:rsid w:val="00AA3FDA"/>
    <w:rsid w:val="00AD0EF4"/>
    <w:rsid w:val="00AE3B50"/>
    <w:rsid w:val="00B201E6"/>
    <w:rsid w:val="00B3449A"/>
    <w:rsid w:val="00B35A25"/>
    <w:rsid w:val="00B5305B"/>
    <w:rsid w:val="00B55B6C"/>
    <w:rsid w:val="00BB2337"/>
    <w:rsid w:val="00BC0F90"/>
    <w:rsid w:val="00BD27CB"/>
    <w:rsid w:val="00BE1B6D"/>
    <w:rsid w:val="00BE393D"/>
    <w:rsid w:val="00BF1F04"/>
    <w:rsid w:val="00C169A3"/>
    <w:rsid w:val="00C32785"/>
    <w:rsid w:val="00C4157B"/>
    <w:rsid w:val="00C52598"/>
    <w:rsid w:val="00C66887"/>
    <w:rsid w:val="00C67033"/>
    <w:rsid w:val="00C75A61"/>
    <w:rsid w:val="00C77043"/>
    <w:rsid w:val="00C7725D"/>
    <w:rsid w:val="00C8052A"/>
    <w:rsid w:val="00C859F2"/>
    <w:rsid w:val="00C870DE"/>
    <w:rsid w:val="00C87C8B"/>
    <w:rsid w:val="00C91934"/>
    <w:rsid w:val="00C95DF1"/>
    <w:rsid w:val="00CB3856"/>
    <w:rsid w:val="00CB5443"/>
    <w:rsid w:val="00D01875"/>
    <w:rsid w:val="00D06409"/>
    <w:rsid w:val="00D073FC"/>
    <w:rsid w:val="00D35AA2"/>
    <w:rsid w:val="00D563DE"/>
    <w:rsid w:val="00D60FF6"/>
    <w:rsid w:val="00D633DA"/>
    <w:rsid w:val="00D73782"/>
    <w:rsid w:val="00D96126"/>
    <w:rsid w:val="00DA17EE"/>
    <w:rsid w:val="00DA204A"/>
    <w:rsid w:val="00DA34F5"/>
    <w:rsid w:val="00DB1286"/>
    <w:rsid w:val="00DB4839"/>
    <w:rsid w:val="00DC4D2F"/>
    <w:rsid w:val="00DD5CB2"/>
    <w:rsid w:val="00DD75D3"/>
    <w:rsid w:val="00DE0018"/>
    <w:rsid w:val="00DF5707"/>
    <w:rsid w:val="00DF66D0"/>
    <w:rsid w:val="00E24E0D"/>
    <w:rsid w:val="00E36332"/>
    <w:rsid w:val="00E57095"/>
    <w:rsid w:val="00E6099E"/>
    <w:rsid w:val="00E62335"/>
    <w:rsid w:val="00E62414"/>
    <w:rsid w:val="00E62CF1"/>
    <w:rsid w:val="00E649A1"/>
    <w:rsid w:val="00E729C5"/>
    <w:rsid w:val="00E72F06"/>
    <w:rsid w:val="00E92195"/>
    <w:rsid w:val="00E95708"/>
    <w:rsid w:val="00EB129A"/>
    <w:rsid w:val="00EB2508"/>
    <w:rsid w:val="00EC44A9"/>
    <w:rsid w:val="00EC674B"/>
    <w:rsid w:val="00EE6924"/>
    <w:rsid w:val="00EE6CAD"/>
    <w:rsid w:val="00F34870"/>
    <w:rsid w:val="00F510CF"/>
    <w:rsid w:val="00F6107E"/>
    <w:rsid w:val="00F64952"/>
    <w:rsid w:val="00F72619"/>
    <w:rsid w:val="00F749FC"/>
    <w:rsid w:val="00FA641F"/>
    <w:rsid w:val="00FB26DF"/>
    <w:rsid w:val="00FB7FF9"/>
    <w:rsid w:val="00FC468C"/>
    <w:rsid w:val="00FC5AEA"/>
    <w:rsid w:val="00FE2860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A074A"/>
  <w15:docId w15:val="{484ACAC6-E1E1-4F71-ACE7-CF17C747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F435B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435B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2F435B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435B"/>
    <w:rPr>
      <w:rFonts w:ascii="Arial" w:eastAsia="Arial" w:hAnsi="Arial" w:cs="Arial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1638B"/>
    <w:rPr>
      <w:rFonts w:ascii="Arial" w:eastAsia="Arial" w:hAnsi="Arial" w:cs="Arial"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unhideWhenUsed/>
    <w:rsid w:val="00412C02"/>
    <w:rPr>
      <w:color w:val="31849B" w:themeColor="accent5" w:themeShade="B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6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vadloloutek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vadloloutek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ucie.blazek@divadloloutek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9FB00-0994-4D41-BC38-7AEA517A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597</Words>
  <Characters>3524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George Pinkava</dc:creator>
  <cp:lastModifiedBy>Lucie Mičková</cp:lastModifiedBy>
  <cp:revision>5</cp:revision>
  <dcterms:created xsi:type="dcterms:W3CDTF">2026-08-20T10:13:00Z</dcterms:created>
  <dcterms:modified xsi:type="dcterms:W3CDTF">2026-09-22T09:37:00Z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2024-07-26T00:00:00Z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2024-07-27T00:00:00Z</vt:filetime>
  </property>
  <property fmtid="{D5CDD505-2E9C-101B-9397-08002B2CF9AE}" pid="5" name="Producer">
    <vt:lpwstr>Adobe PDF Library 17.0</vt:lpwstr>
  </property>
</Properties>
</file>